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82" w:rsidRDefault="00515382" w:rsidP="008F556E">
      <w:pPr>
        <w:spacing w:after="0" w:line="240" w:lineRule="auto"/>
        <w:jc w:val="center"/>
        <w:rPr>
          <w:rFonts w:ascii="Times New Roman" w:hAnsi="Times New Roman" w:cs="Times New Roman"/>
          <w:b/>
          <w:sz w:val="24"/>
          <w:szCs w:val="24"/>
        </w:rPr>
      </w:pPr>
      <w:r w:rsidRPr="008F556E">
        <w:rPr>
          <w:rFonts w:ascii="Times New Roman" w:hAnsi="Times New Roman" w:cs="Times New Roman"/>
          <w:b/>
          <w:sz w:val="24"/>
          <w:szCs w:val="24"/>
        </w:rPr>
        <w:t>Политика обработки персональных данных Общества с ограниченной ответственностью «</w:t>
      </w:r>
      <w:proofErr w:type="spellStart"/>
      <w:r w:rsidRPr="008F556E">
        <w:rPr>
          <w:rFonts w:ascii="Times New Roman" w:hAnsi="Times New Roman" w:cs="Times New Roman"/>
          <w:b/>
          <w:sz w:val="24"/>
          <w:szCs w:val="24"/>
        </w:rPr>
        <w:t>Уралнефтепродукт</w:t>
      </w:r>
      <w:proofErr w:type="spellEnd"/>
      <w:r w:rsidRPr="008F556E">
        <w:rPr>
          <w:rFonts w:ascii="Times New Roman" w:hAnsi="Times New Roman" w:cs="Times New Roman"/>
          <w:b/>
          <w:sz w:val="24"/>
          <w:szCs w:val="24"/>
        </w:rPr>
        <w:t>»</w:t>
      </w:r>
    </w:p>
    <w:p w:rsidR="008F556E" w:rsidRPr="008F556E" w:rsidRDefault="008F556E" w:rsidP="008F556E">
      <w:pPr>
        <w:spacing w:after="0" w:line="240" w:lineRule="auto"/>
        <w:jc w:val="center"/>
        <w:rPr>
          <w:rFonts w:ascii="Times New Roman" w:hAnsi="Times New Roman" w:cs="Times New Roman"/>
          <w:b/>
          <w:sz w:val="24"/>
          <w:szCs w:val="24"/>
        </w:rPr>
      </w:pPr>
    </w:p>
    <w:p w:rsidR="00515382" w:rsidRPr="008F556E" w:rsidRDefault="00622BB1" w:rsidP="008F556E">
      <w:pPr>
        <w:spacing w:after="0" w:line="240" w:lineRule="auto"/>
        <w:jc w:val="center"/>
        <w:rPr>
          <w:rFonts w:ascii="Times New Roman" w:hAnsi="Times New Roman" w:cs="Times New Roman"/>
          <w:b/>
          <w:sz w:val="24"/>
          <w:szCs w:val="24"/>
        </w:rPr>
      </w:pPr>
      <w:r w:rsidRPr="008F556E">
        <w:rPr>
          <w:rFonts w:ascii="Times New Roman" w:hAnsi="Times New Roman" w:cs="Times New Roman"/>
          <w:b/>
          <w:sz w:val="24"/>
          <w:szCs w:val="24"/>
        </w:rPr>
        <w:t xml:space="preserve">1. </w:t>
      </w:r>
      <w:r w:rsidR="00515382" w:rsidRPr="008F556E">
        <w:rPr>
          <w:rFonts w:ascii="Times New Roman" w:hAnsi="Times New Roman" w:cs="Times New Roman"/>
          <w:b/>
          <w:sz w:val="24"/>
          <w:szCs w:val="24"/>
        </w:rPr>
        <w:t>Общие положения</w:t>
      </w:r>
    </w:p>
    <w:p w:rsidR="00515382"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1.1. Настоящая Политика описывает принципы и порядок обработки Персональных данных Обществом с ограниченной ответственностью «</w:t>
      </w:r>
      <w:proofErr w:type="spellStart"/>
      <w:r w:rsidR="008F556E">
        <w:rPr>
          <w:rFonts w:ascii="Times New Roman" w:hAnsi="Times New Roman" w:cs="Times New Roman"/>
          <w:sz w:val="24"/>
          <w:szCs w:val="24"/>
        </w:rPr>
        <w:t>Уралнефтепродукт</w:t>
      </w:r>
      <w:proofErr w:type="spellEnd"/>
      <w:r w:rsidRPr="008F556E">
        <w:rPr>
          <w:rFonts w:ascii="Times New Roman" w:hAnsi="Times New Roman" w:cs="Times New Roman"/>
          <w:sz w:val="24"/>
          <w:szCs w:val="24"/>
        </w:rPr>
        <w:t xml:space="preserve">» (далее – «Общество»), расположенным по адресу: </w:t>
      </w:r>
      <w:r w:rsidR="008F556E">
        <w:rPr>
          <w:rFonts w:ascii="Times New Roman" w:hAnsi="Times New Roman" w:cs="Times New Roman"/>
          <w:sz w:val="24"/>
          <w:szCs w:val="24"/>
        </w:rPr>
        <w:t>450096</w:t>
      </w:r>
      <w:r w:rsidRPr="008F556E">
        <w:rPr>
          <w:rFonts w:ascii="Times New Roman" w:hAnsi="Times New Roman" w:cs="Times New Roman"/>
          <w:sz w:val="24"/>
          <w:szCs w:val="24"/>
        </w:rPr>
        <w:t xml:space="preserve">, г. </w:t>
      </w:r>
      <w:r w:rsidR="008F556E">
        <w:rPr>
          <w:rFonts w:ascii="Times New Roman" w:hAnsi="Times New Roman" w:cs="Times New Roman"/>
          <w:sz w:val="24"/>
          <w:szCs w:val="24"/>
        </w:rPr>
        <w:t>Уфа</w:t>
      </w:r>
      <w:r w:rsidRPr="008F556E">
        <w:rPr>
          <w:rFonts w:ascii="Times New Roman" w:hAnsi="Times New Roman" w:cs="Times New Roman"/>
          <w:sz w:val="24"/>
          <w:szCs w:val="24"/>
        </w:rPr>
        <w:t xml:space="preserve">, </w:t>
      </w:r>
      <w:r w:rsidR="008F556E">
        <w:rPr>
          <w:rFonts w:ascii="Times New Roman" w:hAnsi="Times New Roman" w:cs="Times New Roman"/>
          <w:sz w:val="24"/>
          <w:szCs w:val="24"/>
        </w:rPr>
        <w:t xml:space="preserve">ул. </w:t>
      </w:r>
      <w:proofErr w:type="spellStart"/>
      <w:r w:rsidR="008F556E">
        <w:rPr>
          <w:rFonts w:ascii="Times New Roman" w:hAnsi="Times New Roman" w:cs="Times New Roman"/>
          <w:sz w:val="24"/>
          <w:szCs w:val="24"/>
        </w:rPr>
        <w:t>Шафиева</w:t>
      </w:r>
      <w:proofErr w:type="spellEnd"/>
      <w:r w:rsidRPr="008F556E">
        <w:rPr>
          <w:rFonts w:ascii="Times New Roman" w:hAnsi="Times New Roman" w:cs="Times New Roman"/>
          <w:sz w:val="24"/>
          <w:szCs w:val="24"/>
        </w:rPr>
        <w:t xml:space="preserve">, д. </w:t>
      </w:r>
      <w:r w:rsidR="008F556E">
        <w:rPr>
          <w:rFonts w:ascii="Times New Roman" w:hAnsi="Times New Roman" w:cs="Times New Roman"/>
          <w:sz w:val="24"/>
          <w:szCs w:val="24"/>
        </w:rPr>
        <w:t>52</w:t>
      </w:r>
      <w:r w:rsidRPr="008F556E">
        <w:rPr>
          <w:rFonts w:ascii="Times New Roman" w:hAnsi="Times New Roman" w:cs="Times New Roman"/>
          <w:sz w:val="24"/>
          <w:szCs w:val="24"/>
        </w:rPr>
        <w:t xml:space="preserve">, а также реализованные Обществом меры защиты персональных данных. Настоящая Политика размещается во всех местах сбора Персональных данных Обществом и рекомендована к ознакомлению всем субъектам Персональных данных, предоставляющим свои данные Обществу. </w:t>
      </w:r>
    </w:p>
    <w:p w:rsidR="00515382"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1.2. В настоящей Политике используются следующие термины: </w:t>
      </w:r>
    </w:p>
    <w:p w:rsidR="00515382"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b/>
          <w:sz w:val="24"/>
          <w:szCs w:val="24"/>
        </w:rPr>
        <w:t>Аффилированные лица</w:t>
      </w:r>
      <w:r w:rsidRPr="008F556E">
        <w:rPr>
          <w:rFonts w:ascii="Times New Roman" w:hAnsi="Times New Roman" w:cs="Times New Roman"/>
          <w:sz w:val="24"/>
          <w:szCs w:val="24"/>
        </w:rPr>
        <w:t xml:space="preserve"> – компании, входящие с Обществом в одну группу компаний, то есть прямо или косвенно контролируемые одним лицом или группой лиц. </w:t>
      </w:r>
    </w:p>
    <w:p w:rsidR="00515382" w:rsidRPr="008F556E" w:rsidRDefault="00515382" w:rsidP="008F556E">
      <w:pPr>
        <w:spacing w:after="0" w:line="240" w:lineRule="auto"/>
        <w:jc w:val="both"/>
        <w:rPr>
          <w:rFonts w:ascii="Times New Roman" w:hAnsi="Times New Roman" w:cs="Times New Roman"/>
          <w:sz w:val="24"/>
          <w:szCs w:val="24"/>
        </w:rPr>
      </w:pPr>
      <w:proofErr w:type="gramStart"/>
      <w:r w:rsidRPr="008F556E">
        <w:rPr>
          <w:rFonts w:ascii="Times New Roman" w:hAnsi="Times New Roman" w:cs="Times New Roman"/>
          <w:b/>
          <w:sz w:val="24"/>
          <w:szCs w:val="24"/>
        </w:rPr>
        <w:t>Биометрические Персональные</w:t>
      </w:r>
      <w:r w:rsidRPr="008F556E">
        <w:rPr>
          <w:rFonts w:ascii="Times New Roman" w:hAnsi="Times New Roman" w:cs="Times New Roman"/>
          <w:sz w:val="24"/>
          <w:szCs w:val="24"/>
        </w:rPr>
        <w:t xml:space="preserve"> данные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w:t>
      </w:r>
      <w:proofErr w:type="gramEnd"/>
    </w:p>
    <w:p w:rsidR="00515382"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b/>
          <w:sz w:val="24"/>
          <w:szCs w:val="24"/>
        </w:rPr>
        <w:t>Внештатный сотрудник</w:t>
      </w:r>
      <w:r w:rsidRPr="008F556E">
        <w:rPr>
          <w:rFonts w:ascii="Times New Roman" w:hAnsi="Times New Roman" w:cs="Times New Roman"/>
          <w:sz w:val="24"/>
          <w:szCs w:val="24"/>
        </w:rPr>
        <w:t xml:space="preserve"> – физическое лицо, временно выполняющее или выполнявшее служебные функции в интересах Общества на основании гражданско-правового договора (включая стажеров). </w:t>
      </w:r>
    </w:p>
    <w:p w:rsidR="00515382"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b/>
          <w:sz w:val="24"/>
          <w:szCs w:val="24"/>
        </w:rPr>
        <w:t>Закон о персональных данных</w:t>
      </w:r>
      <w:r w:rsidRPr="008F556E">
        <w:rPr>
          <w:rFonts w:ascii="Times New Roman" w:hAnsi="Times New Roman" w:cs="Times New Roman"/>
          <w:sz w:val="24"/>
          <w:szCs w:val="24"/>
        </w:rPr>
        <w:t xml:space="preserve"> – Федеральный закон от 27.07.2006 № 152-ФЗ «О персональных данных». Информационная система Персональных данных – совокупность содержащейся в базах данных информации и обеспечивающих ее обработку информационных технологий и технических средств. </w:t>
      </w:r>
    </w:p>
    <w:p w:rsidR="00515382"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b/>
          <w:sz w:val="24"/>
          <w:szCs w:val="24"/>
        </w:rPr>
        <w:t>Контактные лица</w:t>
      </w:r>
      <w:r w:rsidRPr="008F556E">
        <w:rPr>
          <w:rFonts w:ascii="Times New Roman" w:hAnsi="Times New Roman" w:cs="Times New Roman"/>
          <w:sz w:val="24"/>
          <w:szCs w:val="24"/>
        </w:rPr>
        <w:t xml:space="preserve"> – физические лица, являющиеся представителями или сотрудниками Контрагентов или Потенциальных контрагентов. Контрагенты – физические и юридические лица, которые состоят с Обществом в </w:t>
      </w:r>
      <w:proofErr w:type="spellStart"/>
      <w:r w:rsidRPr="008F556E">
        <w:rPr>
          <w:rFonts w:ascii="Times New Roman" w:hAnsi="Times New Roman" w:cs="Times New Roman"/>
          <w:sz w:val="24"/>
          <w:szCs w:val="24"/>
        </w:rPr>
        <w:t>гражданскоправовых</w:t>
      </w:r>
      <w:proofErr w:type="spellEnd"/>
      <w:r w:rsidRPr="008F556E">
        <w:rPr>
          <w:rFonts w:ascii="Times New Roman" w:hAnsi="Times New Roman" w:cs="Times New Roman"/>
          <w:sz w:val="24"/>
          <w:szCs w:val="24"/>
        </w:rPr>
        <w:t xml:space="preserve"> отношениях, не связанных с выполнением служебных обязанностей. </w:t>
      </w:r>
    </w:p>
    <w:p w:rsidR="00515382"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b/>
          <w:sz w:val="24"/>
          <w:szCs w:val="24"/>
        </w:rPr>
        <w:t>Конфиденциальность Персональных данных</w:t>
      </w:r>
      <w:r w:rsidRPr="008F556E">
        <w:rPr>
          <w:rFonts w:ascii="Times New Roman" w:hAnsi="Times New Roman" w:cs="Times New Roman"/>
          <w:sz w:val="24"/>
          <w:szCs w:val="24"/>
        </w:rPr>
        <w:t xml:space="preserve"> – обязательное для соблюдения Оператором требование не раскрывать третьим лицам и не допускать распространения Персональных данных без согласия субъектов Персональных данных или наличия иного законного основания. </w:t>
      </w:r>
    </w:p>
    <w:p w:rsidR="00515382"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b/>
          <w:sz w:val="24"/>
          <w:szCs w:val="24"/>
        </w:rPr>
        <w:t>Оператор</w:t>
      </w:r>
      <w:r w:rsidRPr="008F556E">
        <w:rPr>
          <w:rFonts w:ascii="Times New Roman" w:hAnsi="Times New Roman" w:cs="Times New Roman"/>
          <w:sz w:val="24"/>
          <w:szCs w:val="24"/>
        </w:rPr>
        <w:t xml:space="preserve"> – Общество, самостоятельно или совместно с другими лицами организующее и/или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действия/операции, совершаемые с Персональными данными. </w:t>
      </w:r>
    </w:p>
    <w:p w:rsidR="00515382"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b/>
          <w:sz w:val="24"/>
          <w:szCs w:val="24"/>
        </w:rPr>
        <w:t>Персональные данные</w:t>
      </w:r>
      <w:r w:rsidRPr="008F556E">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515382"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b/>
          <w:sz w:val="24"/>
          <w:szCs w:val="24"/>
        </w:rPr>
        <w:t>Посетители Сайтов</w:t>
      </w:r>
      <w:r w:rsidRPr="008F556E">
        <w:rPr>
          <w:rFonts w:ascii="Times New Roman" w:hAnsi="Times New Roman" w:cs="Times New Roman"/>
          <w:sz w:val="24"/>
          <w:szCs w:val="24"/>
        </w:rPr>
        <w:t xml:space="preserve"> – пользователи Сайтов, предоставившие Обществу свои Персональные данные. </w:t>
      </w:r>
    </w:p>
    <w:p w:rsidR="00515382" w:rsidRPr="008F556E" w:rsidRDefault="00515382" w:rsidP="008F556E">
      <w:pPr>
        <w:spacing w:after="0" w:line="240" w:lineRule="auto"/>
        <w:jc w:val="both"/>
        <w:rPr>
          <w:rFonts w:ascii="Times New Roman" w:hAnsi="Times New Roman" w:cs="Times New Roman"/>
          <w:sz w:val="24"/>
          <w:szCs w:val="24"/>
        </w:rPr>
      </w:pPr>
      <w:proofErr w:type="gramStart"/>
      <w:r w:rsidRPr="008F556E">
        <w:rPr>
          <w:rFonts w:ascii="Times New Roman" w:hAnsi="Times New Roman" w:cs="Times New Roman"/>
          <w:b/>
          <w:sz w:val="24"/>
          <w:szCs w:val="24"/>
        </w:rPr>
        <w:t>Потенциальные контрагенты</w:t>
      </w:r>
      <w:r w:rsidRPr="008F556E">
        <w:rPr>
          <w:rFonts w:ascii="Times New Roman" w:hAnsi="Times New Roman" w:cs="Times New Roman"/>
          <w:sz w:val="24"/>
          <w:szCs w:val="24"/>
        </w:rPr>
        <w:t xml:space="preserve"> – физические и юридические лица, рассматриваемые Обществом в качестве возможных контрагентов по гражданско-правовых договорам. </w:t>
      </w:r>
      <w:proofErr w:type="gramEnd"/>
    </w:p>
    <w:p w:rsid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b/>
          <w:sz w:val="24"/>
          <w:szCs w:val="24"/>
        </w:rPr>
        <w:t>Работник</w:t>
      </w:r>
      <w:r w:rsidRPr="008F556E">
        <w:rPr>
          <w:rFonts w:ascii="Times New Roman" w:hAnsi="Times New Roman" w:cs="Times New Roman"/>
          <w:sz w:val="24"/>
          <w:szCs w:val="24"/>
        </w:rPr>
        <w:t xml:space="preserve"> – физическое лицо, состоящее или состоявшее с Обществом в трудовых отношениях. </w:t>
      </w:r>
    </w:p>
    <w:p w:rsid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b/>
          <w:sz w:val="24"/>
          <w:szCs w:val="24"/>
        </w:rPr>
        <w:t xml:space="preserve">Сайты </w:t>
      </w:r>
      <w:r w:rsidRPr="008F556E">
        <w:rPr>
          <w:rFonts w:ascii="Times New Roman" w:hAnsi="Times New Roman" w:cs="Times New Roman"/>
          <w:sz w:val="24"/>
          <w:szCs w:val="24"/>
        </w:rPr>
        <w:t xml:space="preserve">– сайты в сети Интернет, владельцем которых является Общество. </w:t>
      </w:r>
    </w:p>
    <w:p w:rsid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b/>
          <w:sz w:val="24"/>
          <w:szCs w:val="24"/>
        </w:rPr>
        <w:t>Соискатели</w:t>
      </w:r>
      <w:r w:rsidRPr="008F556E">
        <w:rPr>
          <w:rFonts w:ascii="Times New Roman" w:hAnsi="Times New Roman" w:cs="Times New Roman"/>
          <w:sz w:val="24"/>
          <w:szCs w:val="24"/>
        </w:rPr>
        <w:t xml:space="preserve"> – физические лица, претендующие или претендовавшие на замещение вакансий Работников или Внештатных сотрудников.</w:t>
      </w:r>
    </w:p>
    <w:p w:rsidR="00515382"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b/>
          <w:sz w:val="24"/>
          <w:szCs w:val="24"/>
        </w:rPr>
        <w:t xml:space="preserve"> Услуги</w:t>
      </w:r>
      <w:r w:rsidRPr="008F556E">
        <w:rPr>
          <w:rFonts w:ascii="Times New Roman" w:hAnsi="Times New Roman" w:cs="Times New Roman"/>
          <w:sz w:val="24"/>
          <w:szCs w:val="24"/>
        </w:rPr>
        <w:t xml:space="preserve"> – услуги и товары, реализуемые Обществом, а также его партнерами.</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1.3. Термины, не определенные в настоящей Политике, имеют значение, которое придается им законодательством Российской Федерации и, в первую очередь, Законом о персональных данных. </w:t>
      </w:r>
    </w:p>
    <w:p w:rsidR="00622BB1" w:rsidRPr="008F556E" w:rsidRDefault="00515382" w:rsidP="008F556E">
      <w:pPr>
        <w:spacing w:after="0" w:line="240" w:lineRule="auto"/>
        <w:jc w:val="center"/>
        <w:rPr>
          <w:rFonts w:ascii="Times New Roman" w:hAnsi="Times New Roman" w:cs="Times New Roman"/>
          <w:b/>
          <w:sz w:val="24"/>
          <w:szCs w:val="24"/>
        </w:rPr>
      </w:pPr>
      <w:r w:rsidRPr="008F556E">
        <w:rPr>
          <w:rFonts w:ascii="Times New Roman" w:hAnsi="Times New Roman" w:cs="Times New Roman"/>
          <w:b/>
          <w:sz w:val="24"/>
          <w:szCs w:val="24"/>
        </w:rPr>
        <w:lastRenderedPageBreak/>
        <w:t>2. Принципы обработки персональных данных</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2.1. Обработка Персональных данных осуществляется Обществом на основе принципов: </w:t>
      </w:r>
    </w:p>
    <w:p w:rsid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2.1.1. законности заранее определенных целей и способов обработки Персональных данных; </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2.1.2. соответствия целей обработки Персональных данных целям, заранее определенным и заявленным при сборе Персональных данных; </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2.1.3. соответствия объема и содержания обрабатываемых Персональных данных, способов их обработки целям обработки Персональных данных; </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2.1.4. точности и актуальности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2.1.5. недопустимости объединения созданных для несовместимых между собой целей баз данных, содержащих Персональные данные. </w:t>
      </w:r>
    </w:p>
    <w:p w:rsidR="00622BB1"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2.2. В Обществе обеспечивается режим Конфиденциальности Персональных данных. Обработка Персональных данных лицами, не допущенными к их обработке в установленном порядке, не допускается. </w:t>
      </w:r>
    </w:p>
    <w:p w:rsidR="008F556E" w:rsidRPr="008F556E" w:rsidRDefault="008F556E" w:rsidP="008F556E">
      <w:pPr>
        <w:spacing w:after="0" w:line="240" w:lineRule="auto"/>
        <w:jc w:val="both"/>
        <w:rPr>
          <w:rFonts w:ascii="Times New Roman" w:hAnsi="Times New Roman" w:cs="Times New Roman"/>
          <w:sz w:val="24"/>
          <w:szCs w:val="24"/>
        </w:rPr>
      </w:pPr>
    </w:p>
    <w:p w:rsidR="00622BB1" w:rsidRPr="008F556E" w:rsidRDefault="00515382" w:rsidP="008F556E">
      <w:pPr>
        <w:spacing w:after="0" w:line="240" w:lineRule="auto"/>
        <w:jc w:val="center"/>
        <w:rPr>
          <w:rFonts w:ascii="Times New Roman" w:hAnsi="Times New Roman" w:cs="Times New Roman"/>
          <w:b/>
          <w:sz w:val="24"/>
          <w:szCs w:val="24"/>
        </w:rPr>
      </w:pPr>
      <w:r w:rsidRPr="008F556E">
        <w:rPr>
          <w:rFonts w:ascii="Times New Roman" w:hAnsi="Times New Roman" w:cs="Times New Roman"/>
          <w:b/>
          <w:sz w:val="24"/>
          <w:szCs w:val="24"/>
        </w:rPr>
        <w:t>3. Основания обработки персональных данных</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3.1. </w:t>
      </w:r>
      <w:proofErr w:type="gramStart"/>
      <w:r w:rsidRPr="008F556E">
        <w:rPr>
          <w:rFonts w:ascii="Times New Roman" w:hAnsi="Times New Roman" w:cs="Times New Roman"/>
          <w:sz w:val="24"/>
          <w:szCs w:val="24"/>
        </w:rPr>
        <w:t>Правовыми основаниями обработки персональных данных в Обществе являются Трудовой Кодекс РФ, Кодекс об административных правонарушениях РФ, Гражданский Кодекс РФ, Уголовный Кодекс РФ, Федеральный закон от 27.07.2006 № 149-ФЗ «Об информации, информационных технологиях и о защите информации», Федеральный закон от 27.07.2006 № 152- ФЗ «О персональных данных», Федеральный закон от 30.12.2020 № 519-ФЗ «О внесении изменений в Федеральный закон «О персональных данных», Федеральный закон</w:t>
      </w:r>
      <w:proofErr w:type="gramEnd"/>
      <w:r w:rsidRPr="008F556E">
        <w:rPr>
          <w:rFonts w:ascii="Times New Roman" w:hAnsi="Times New Roman" w:cs="Times New Roman"/>
          <w:sz w:val="24"/>
          <w:szCs w:val="24"/>
        </w:rPr>
        <w:t xml:space="preserve"> </w:t>
      </w:r>
      <w:proofErr w:type="gramStart"/>
      <w:r w:rsidRPr="008F556E">
        <w:rPr>
          <w:rFonts w:ascii="Times New Roman" w:hAnsi="Times New Roman" w:cs="Times New Roman"/>
          <w:sz w:val="24"/>
          <w:szCs w:val="24"/>
        </w:rPr>
        <w:t>от 19.12.2005 № 160-ФЗ «О ратификации Конвенции Совета Европы о защите физических лиц при автоматизированной обработке персональных данных», 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 Постановление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договоры, стороной которых</w:t>
      </w:r>
      <w:proofErr w:type="gramEnd"/>
      <w:r w:rsidRPr="008F556E">
        <w:rPr>
          <w:rFonts w:ascii="Times New Roman" w:hAnsi="Times New Roman" w:cs="Times New Roman"/>
          <w:sz w:val="24"/>
          <w:szCs w:val="24"/>
        </w:rPr>
        <w:t xml:space="preserve"> либо выгодоприобретателем или </w:t>
      </w:r>
      <w:proofErr w:type="gramStart"/>
      <w:r w:rsidRPr="008F556E">
        <w:rPr>
          <w:rFonts w:ascii="Times New Roman" w:hAnsi="Times New Roman" w:cs="Times New Roman"/>
          <w:sz w:val="24"/>
          <w:szCs w:val="24"/>
        </w:rPr>
        <w:t>поручителем</w:t>
      </w:r>
      <w:proofErr w:type="gramEnd"/>
      <w:r w:rsidRPr="008F556E">
        <w:rPr>
          <w:rFonts w:ascii="Times New Roman" w:hAnsi="Times New Roman" w:cs="Times New Roman"/>
          <w:sz w:val="24"/>
          <w:szCs w:val="24"/>
        </w:rPr>
        <w:t xml:space="preserve"> по которым является субъект персональных данных, согласие субъекта персональных на обработку персональных данных, другие нормативные правовые акты, регулирующие деятельность Общества, а также его учредительные документы и принятые Обществом локальные нормативные акты. </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3.2. Обработка Персональных данных Обществом допускается при наличии одного из следующих условий: </w:t>
      </w:r>
    </w:p>
    <w:p w:rsidR="00155F8D"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3.2.1. Обществом или иным лицом получено согласие субъекта Персональных данных на обработку его Персональных данных Обществом; </w:t>
      </w:r>
    </w:p>
    <w:p w:rsid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3.2.2. обработка Персональных данных необходима для исполнения договора, стороной которого, выгодоприобретателем либо поручителем, по которому является субъект Персональных данных;</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3.2.3. обработка Персональных данных необходима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3.2.4. обработка Персональных данных необходима для достижения целей, предусмотренных международным договором Российской Федерации или законом, для выполнения возложенных законодательством Российской Федерации на Общество обязанностей;</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3.2.5. обработка Персональных данных необходима для осуществления прав и законных интересов Общества или третьих лиц; </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lastRenderedPageBreak/>
        <w:t xml:space="preserve">3.2.6.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Обществом; </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3.2.7. наличие иных обстоятельств, предусмотренных законодательством Российской Федерации в качестве основания для обработки Персональных данных.</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3.3. Общество осуществляет обработку только тех Персональных данных, которые:</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3.3.1. были предоставлены Обществу субъектами Персональных данных; </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3.3.2. были предоставлены Обществу третьими лицами с согласия</w:t>
      </w:r>
      <w:r w:rsidR="00622BB1" w:rsidRPr="008F556E">
        <w:rPr>
          <w:rFonts w:ascii="Times New Roman" w:hAnsi="Times New Roman" w:cs="Times New Roman"/>
          <w:sz w:val="24"/>
          <w:szCs w:val="24"/>
        </w:rPr>
        <w:t xml:space="preserve"> субъектов Персональных данных.</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3.4. Персональные данные разных категорий субъектов </w:t>
      </w:r>
    </w:p>
    <w:p w:rsidR="00622BB1"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Персональных данных обрабатываются Обществом в различных целях. Если субъект Персональных данных относится к нескольким категориям, его Персональные данные могут обрабатываться в целях, характерных для каждой из таких категорий. </w:t>
      </w:r>
    </w:p>
    <w:p w:rsidR="008F556E" w:rsidRPr="008F556E" w:rsidRDefault="008F556E" w:rsidP="008F556E">
      <w:pPr>
        <w:spacing w:after="0" w:line="240" w:lineRule="auto"/>
        <w:jc w:val="center"/>
        <w:rPr>
          <w:rFonts w:ascii="Times New Roman" w:hAnsi="Times New Roman" w:cs="Times New Roman"/>
          <w:b/>
          <w:sz w:val="24"/>
          <w:szCs w:val="24"/>
        </w:rPr>
      </w:pPr>
    </w:p>
    <w:p w:rsidR="00622BB1" w:rsidRPr="008F556E" w:rsidRDefault="008F556E" w:rsidP="008F55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515382" w:rsidRPr="008F556E">
        <w:rPr>
          <w:rFonts w:ascii="Times New Roman" w:hAnsi="Times New Roman" w:cs="Times New Roman"/>
          <w:b/>
          <w:sz w:val="24"/>
          <w:szCs w:val="24"/>
        </w:rPr>
        <w:t>. Цели и способы обработки Персональных данных Контрагентов, Потенциальных контрагентов, их Контактных лиц и Посетителей Сайтов</w:t>
      </w:r>
    </w:p>
    <w:p w:rsidR="00622BB1"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 xml:space="preserve">.1. Персональные данные Контрагентов и их Контактных лиц обрабатываются Обществом для достижения следующих целей: </w:t>
      </w:r>
    </w:p>
    <w:p w:rsidR="00622BB1"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.1.1. исполнение договоров, заключенных с Контрагентами;</w:t>
      </w:r>
    </w:p>
    <w:p w:rsidR="00622BB1"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 xml:space="preserve">.1.2. осуществление деловых контактов с Контактными лицами; </w:t>
      </w:r>
    </w:p>
    <w:p w:rsidR="00622BB1"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 xml:space="preserve">.1.3. обеспечение текущей хозяйственной деятельности Общества (включая юридическое сопровождение, бухгалтерский, налоговый и управленческий учет); </w:t>
      </w:r>
    </w:p>
    <w:p w:rsidR="00622BB1"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.1.4. соблюдение требований российского законодательства.</w:t>
      </w:r>
    </w:p>
    <w:p w:rsidR="00622BB1"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 </w:t>
      </w:r>
      <w:r w:rsidR="008F556E">
        <w:rPr>
          <w:rFonts w:ascii="Times New Roman" w:hAnsi="Times New Roman" w:cs="Times New Roman"/>
          <w:sz w:val="24"/>
          <w:szCs w:val="24"/>
        </w:rPr>
        <w:t>4</w:t>
      </w:r>
      <w:r w:rsidRPr="008F556E">
        <w:rPr>
          <w:rFonts w:ascii="Times New Roman" w:hAnsi="Times New Roman" w:cs="Times New Roman"/>
          <w:sz w:val="24"/>
          <w:szCs w:val="24"/>
        </w:rPr>
        <w:t>.2. Персональные данные Потенциальных контрагентов и их Контактных лиц обрабатываются Обществом для достижения следующих целей:</w:t>
      </w:r>
    </w:p>
    <w:p w:rsidR="00622BB1"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 xml:space="preserve">.2.1. ведение переговоров о возможности заключения договоров с Потенциальными контрагентами; </w:t>
      </w:r>
    </w:p>
    <w:p w:rsidR="00622BB1"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 xml:space="preserve">.2.2. осуществление деловых </w:t>
      </w:r>
      <w:r w:rsidR="00622BB1" w:rsidRPr="008F556E">
        <w:rPr>
          <w:rFonts w:ascii="Times New Roman" w:hAnsi="Times New Roman" w:cs="Times New Roman"/>
          <w:sz w:val="24"/>
          <w:szCs w:val="24"/>
        </w:rPr>
        <w:t>контактов с Контактными лицами;</w:t>
      </w:r>
    </w:p>
    <w:p w:rsidR="00622BB1"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 xml:space="preserve">.2.3. рассмотрение обращений Контактных лиц; </w:t>
      </w:r>
    </w:p>
    <w:p w:rsidR="00622BB1"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 xml:space="preserve">.2.4. направление Контактным лицам дополнительной информации об Услугах; </w:t>
      </w:r>
    </w:p>
    <w:p w:rsidR="00622BB1"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 xml:space="preserve">.2.5. оценка эффективности маркетинговых кампаний. </w:t>
      </w:r>
    </w:p>
    <w:p w:rsidR="00622BB1"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.3. Персональные данные Посетителей Сайтов обрабатываются Обществом для достижения следующих целей:</w:t>
      </w:r>
    </w:p>
    <w:p w:rsidR="00622BB1"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 xml:space="preserve">.3.1. рассмотрение обращений Посетителей Сайтов; </w:t>
      </w:r>
    </w:p>
    <w:p w:rsidR="00622BB1"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 xml:space="preserve">.3.2. анализ статистики посещаемости Сайтов. </w:t>
      </w:r>
    </w:p>
    <w:p w:rsidR="00622BB1"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 xml:space="preserve">.4. На основании поручений третьих лиц Общество может оказывать им Услуги, связанные с обработкой Персональных данных. В таких случаях обработка Персональных данных осуществляется исключительно в целях, предусмотренных соответствующими поручениями третьих лиц. </w:t>
      </w:r>
    </w:p>
    <w:p w:rsidR="00622BB1"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5382" w:rsidRPr="008F556E">
        <w:rPr>
          <w:rFonts w:ascii="Times New Roman" w:hAnsi="Times New Roman" w:cs="Times New Roman"/>
          <w:sz w:val="24"/>
          <w:szCs w:val="24"/>
        </w:rPr>
        <w:t xml:space="preserve">.5. </w:t>
      </w:r>
      <w:proofErr w:type="gramStart"/>
      <w:r w:rsidR="00515382" w:rsidRPr="008F556E">
        <w:rPr>
          <w:rFonts w:ascii="Times New Roman" w:hAnsi="Times New Roman" w:cs="Times New Roman"/>
          <w:sz w:val="24"/>
          <w:szCs w:val="24"/>
        </w:rPr>
        <w:t xml:space="preserve">Поскольку указанные операции соответствуют заявленным выше целям, Персональные данные могут обрабатываться как с использованием средств автоматизации, так и без их применения посредством их сбора, запись, систематизации, накопления, хранения, уточнения (обновление, изменение), извлечение, использования, блокирования, передачи (распространение, предоставление, доступ), обезличивание, блокирование, удаление и уничтожения персональных данных и иные действия, предусмотренные Федеральным законом от 27.07.2006 г. № 152-ФЗ «О персональных данных». </w:t>
      </w:r>
      <w:proofErr w:type="gramEnd"/>
    </w:p>
    <w:p w:rsidR="008F556E" w:rsidRPr="008F556E" w:rsidRDefault="008F556E" w:rsidP="008F556E">
      <w:pPr>
        <w:spacing w:after="0" w:line="240" w:lineRule="auto"/>
        <w:jc w:val="both"/>
        <w:rPr>
          <w:rFonts w:ascii="Times New Roman" w:hAnsi="Times New Roman" w:cs="Times New Roman"/>
          <w:sz w:val="24"/>
          <w:szCs w:val="24"/>
        </w:rPr>
      </w:pPr>
    </w:p>
    <w:p w:rsidR="00622BB1" w:rsidRPr="008F556E" w:rsidRDefault="008F556E" w:rsidP="008F556E">
      <w:pPr>
        <w:spacing w:after="0" w:line="240" w:lineRule="auto"/>
        <w:jc w:val="center"/>
        <w:rPr>
          <w:rFonts w:ascii="Times New Roman" w:hAnsi="Times New Roman" w:cs="Times New Roman"/>
          <w:b/>
          <w:sz w:val="24"/>
          <w:szCs w:val="24"/>
        </w:rPr>
      </w:pPr>
      <w:r w:rsidRPr="008F556E">
        <w:rPr>
          <w:rFonts w:ascii="Times New Roman" w:hAnsi="Times New Roman" w:cs="Times New Roman"/>
          <w:b/>
          <w:sz w:val="24"/>
          <w:szCs w:val="24"/>
        </w:rPr>
        <w:t>5</w:t>
      </w:r>
      <w:r w:rsidR="00515382" w:rsidRPr="008F556E">
        <w:rPr>
          <w:rFonts w:ascii="Times New Roman" w:hAnsi="Times New Roman" w:cs="Times New Roman"/>
          <w:b/>
          <w:sz w:val="24"/>
          <w:szCs w:val="24"/>
        </w:rPr>
        <w:t>. Цели и способы обработки Персональных данных Работников, их родственников, Внештатных сотрудников и Соискателей</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.1. Персональные данные Работников, обрабатываются Обществом для достижения следующих целей: </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515382" w:rsidRPr="008F556E">
        <w:rPr>
          <w:rFonts w:ascii="Times New Roman" w:hAnsi="Times New Roman" w:cs="Times New Roman"/>
          <w:sz w:val="24"/>
          <w:szCs w:val="24"/>
        </w:rPr>
        <w:t xml:space="preserve">.1.1. содействие в трудоустройстве, обучении и продвижении по службе; </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.1.2. обеспечение личной безопасности Работников;</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.1.3. контроль и оценка объема и качества работы;</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.1.4. обеспечение сохранности имущества Общества (включая организацию </w:t>
      </w:r>
      <w:proofErr w:type="spellStart"/>
      <w:r w:rsidR="00515382" w:rsidRPr="008F556E">
        <w:rPr>
          <w:rFonts w:ascii="Times New Roman" w:hAnsi="Times New Roman" w:cs="Times New Roman"/>
          <w:sz w:val="24"/>
          <w:szCs w:val="24"/>
        </w:rPr>
        <w:t>контрольнопропускного</w:t>
      </w:r>
      <w:proofErr w:type="spellEnd"/>
      <w:r w:rsidR="00515382" w:rsidRPr="008F556E">
        <w:rPr>
          <w:rFonts w:ascii="Times New Roman" w:hAnsi="Times New Roman" w:cs="Times New Roman"/>
          <w:sz w:val="24"/>
          <w:szCs w:val="24"/>
        </w:rPr>
        <w:t xml:space="preserve"> режима, контроль выдачи оборудования и доступа к информации, обладателем которой является Общество); </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.1.5. страхование (включая добровольное медицинское страхование, страхование от несчастных случаев и страхование для выезжающих за рубеж Работников); </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.1.6. исполнение трудовых договоров, заключенных с Работниками, включая начисление и выплату заработной платы и иных вознаграждений и компенсаций; </w:t>
      </w:r>
    </w:p>
    <w:p w:rsid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.1.7. организация служебных командировок (включая содействие Работникам в получении ими заграничных паспортов и иностранных виз, приобретении билетов, бронировании гостиниц);</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.1.8. обеспечение текущей хозяйственной деятельности Общества (включая кадровое делопроизводство, юридическое сопровождение, бухгалтерский, налоговый и управленческий учет); </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.1.9. управление кадровыми ресурсами (в том числе, с учетом международного характера группы, в состав которой входит Общество); </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.1.10. исполнения судебных актов, актов других органов или должностных лиц, подлежащих исполнению в соответствии с действующим законодательством Российской Федерации об исполнительном производстве; </w:t>
      </w:r>
    </w:p>
    <w:p w:rsid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.1.11. осуществления прав и законных интересов Общества в рамках осуществления видов деятельности, предусмотренных Уставом и иными локальными нормативными актами Общества;</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.1.12. продвижение Услуг Обществом на рынке путем осуществления прямых контактов с потенциальным потребителем с помощью сре</w:t>
      </w:r>
      <w:proofErr w:type="gramStart"/>
      <w:r w:rsidR="00515382" w:rsidRPr="008F556E">
        <w:rPr>
          <w:rFonts w:ascii="Times New Roman" w:hAnsi="Times New Roman" w:cs="Times New Roman"/>
          <w:sz w:val="24"/>
          <w:szCs w:val="24"/>
        </w:rPr>
        <w:t>дств св</w:t>
      </w:r>
      <w:proofErr w:type="gramEnd"/>
      <w:r w:rsidR="00515382" w:rsidRPr="008F556E">
        <w:rPr>
          <w:rFonts w:ascii="Times New Roman" w:hAnsi="Times New Roman" w:cs="Times New Roman"/>
          <w:sz w:val="24"/>
          <w:szCs w:val="24"/>
        </w:rPr>
        <w:t xml:space="preserve">язи; </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.1.13. соблюдение требований российского законодательства. </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.2. Наряду с данными указанных выше категорий субъектов Персональных данных, Общество осуществляет обработку Персональных данных родственников Работников для исполнения требований российского законодательства. Также Общество осуществляет обработку Персональных данных сотрудников Аффилированных лиц в той мере, в которой это необходимо для администрирования общей Информационной системы Персональных данных группы компаний, а также Персональных данных Контактных лиц Контрагентов и Потенциальных контрагентов Аффилированных лиц – для целей обеспечения единого цикла обслуживания клиентов. </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.3. Персональные данные Внештатных сотрудников обрабатываются Обществом для достижения следующих целей: </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.3.1. исполнение гражданско-правовых договоров, заключенных с Внештатными сотрудниками, включая начисление и выплату вознаграждений;</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.3.2. организация служебных поездок (включая содействие Внештатным сотрудникам в получении ими заграничных паспортов и иностранных виз, приобретении билетов, бронировании гостиниц);</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.3.3. обеспечение текущей хозяйственной деятельности Общества (включая кадровое делопроизводство, юридическое сопровождение, бухгалтерский, налоговый и управленческий учет, а также обслуживание Информационной системы Персональных данных); </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.3.4. управление кадровыми ресурсами (в том числе, с учетом международного характера группы, в состав которой входит Общество; </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.3.5. соблюдение требований российского законодательства. </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.4. Персональные данные Соискателей обрабатываются Обществом для достижения следующих целей: </w:t>
      </w:r>
    </w:p>
    <w:p w:rsidR="00086F68" w:rsidRPr="008F556E"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515382" w:rsidRPr="008F556E">
        <w:rPr>
          <w:rFonts w:ascii="Times New Roman" w:hAnsi="Times New Roman" w:cs="Times New Roman"/>
          <w:sz w:val="24"/>
          <w:szCs w:val="24"/>
        </w:rPr>
        <w:t>.4.1. рассмотрение вопроса о возможности заключения с Соискателем трудового договора или гражданско-правового договора;</w:t>
      </w:r>
    </w:p>
    <w:p w:rsidR="00086F68" w:rsidRDefault="008F556E"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15382" w:rsidRPr="008F556E">
        <w:rPr>
          <w:rFonts w:ascii="Times New Roman" w:hAnsi="Times New Roman" w:cs="Times New Roman"/>
          <w:sz w:val="24"/>
          <w:szCs w:val="24"/>
        </w:rPr>
        <w:t xml:space="preserve">.4.2. формирование кадрового резерва. </w:t>
      </w:r>
    </w:p>
    <w:p w:rsidR="00155F8D" w:rsidRPr="008F556E" w:rsidRDefault="00155F8D" w:rsidP="008F556E">
      <w:pPr>
        <w:spacing w:after="0" w:line="240" w:lineRule="auto"/>
        <w:jc w:val="both"/>
        <w:rPr>
          <w:rFonts w:ascii="Times New Roman" w:hAnsi="Times New Roman" w:cs="Times New Roman"/>
          <w:sz w:val="24"/>
          <w:szCs w:val="24"/>
        </w:rPr>
      </w:pPr>
    </w:p>
    <w:p w:rsidR="00086F68" w:rsidRPr="00155F8D" w:rsidRDefault="00155F8D" w:rsidP="00155F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515382" w:rsidRPr="00155F8D">
        <w:rPr>
          <w:rFonts w:ascii="Times New Roman" w:hAnsi="Times New Roman" w:cs="Times New Roman"/>
          <w:b/>
          <w:sz w:val="24"/>
          <w:szCs w:val="24"/>
        </w:rPr>
        <w:t>. Хранение и защита Персональных данных</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15382" w:rsidRPr="008F556E">
        <w:rPr>
          <w:rFonts w:ascii="Times New Roman" w:hAnsi="Times New Roman" w:cs="Times New Roman"/>
          <w:sz w:val="24"/>
          <w:szCs w:val="24"/>
        </w:rPr>
        <w:t>.1. Персональные данные хранятся в запираемых помещениях, свободный доступ в которые имеют только Работники и Внештатные сотрудники, имеющие право доступа к обрабатываемым в них Персональным данным. Иные лица имеют право доступа в указанные помещения только в присутствии уполномоченных Работников, которые должны осуществлять контроль соблюдения такими лицами ограничений доступа к Персональным данным.</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15382" w:rsidRPr="008F556E">
        <w:rPr>
          <w:rFonts w:ascii="Times New Roman" w:hAnsi="Times New Roman" w:cs="Times New Roman"/>
          <w:sz w:val="24"/>
          <w:szCs w:val="24"/>
        </w:rPr>
        <w:t>.2. В случае потенциального неконтролируемого доступа в помещения лиц, не имеющих права доступа ко всем хранящимся в таких помещениях Персональным данным, соответствующие носители Персональных данных хранятся в запираемых шкафах, ящиках столов, сейфах. При этом создаются надлежащие условия, обеспечивающие их сохранность и защиту от несанкционированного доступа.</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15382" w:rsidRPr="008F556E">
        <w:rPr>
          <w:rFonts w:ascii="Times New Roman" w:hAnsi="Times New Roman" w:cs="Times New Roman"/>
          <w:sz w:val="24"/>
          <w:szCs w:val="24"/>
        </w:rPr>
        <w:t xml:space="preserve">.3. При обработке Персональных данных в электронном виде реализуются организационные, правовые и технические меры защиты, исключающие возможность несанкционированного доступа к Персональным данным лиц, не допущенных к их обработке. Исчерпывающий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локальными нормативными актами Общества. Указанные меры, по меньшей мере, включают: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15382" w:rsidRPr="008F556E">
        <w:rPr>
          <w:rFonts w:ascii="Times New Roman" w:hAnsi="Times New Roman" w:cs="Times New Roman"/>
          <w:sz w:val="24"/>
          <w:szCs w:val="24"/>
        </w:rPr>
        <w:t xml:space="preserve">.3.1. определение угроз безопасности Персональных данных, актуальных для Информационной системы Персональных данных;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15382" w:rsidRPr="008F556E">
        <w:rPr>
          <w:rFonts w:ascii="Times New Roman" w:hAnsi="Times New Roman" w:cs="Times New Roman"/>
          <w:sz w:val="24"/>
          <w:szCs w:val="24"/>
        </w:rPr>
        <w:t xml:space="preserve">.3.2. обеспечение режима безопасности помещений, в которых размещены Информационные системы Персональных данных, препятствующего возможности неконтролируемого </w:t>
      </w:r>
      <w:r w:rsidR="00086F68" w:rsidRPr="008F556E">
        <w:rPr>
          <w:rFonts w:ascii="Times New Roman" w:hAnsi="Times New Roman" w:cs="Times New Roman"/>
          <w:sz w:val="24"/>
          <w:szCs w:val="24"/>
        </w:rPr>
        <w:t>п</w:t>
      </w:r>
      <w:r w:rsidR="00515382" w:rsidRPr="008F556E">
        <w:rPr>
          <w:rFonts w:ascii="Times New Roman" w:hAnsi="Times New Roman" w:cs="Times New Roman"/>
          <w:sz w:val="24"/>
          <w:szCs w:val="24"/>
        </w:rPr>
        <w:t xml:space="preserve">роникновения или пребывания в этих помещениях лиц, не имеющих права доступа в них;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15382" w:rsidRPr="008F556E">
        <w:rPr>
          <w:rFonts w:ascii="Times New Roman" w:hAnsi="Times New Roman" w:cs="Times New Roman"/>
          <w:sz w:val="24"/>
          <w:szCs w:val="24"/>
        </w:rPr>
        <w:t xml:space="preserve">.3.3. определение перечня лиц, доступ которых к Персональным данным необходим для выполнения ими служебных обязанностей;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15382" w:rsidRPr="008F556E">
        <w:rPr>
          <w:rFonts w:ascii="Times New Roman" w:hAnsi="Times New Roman" w:cs="Times New Roman"/>
          <w:sz w:val="24"/>
          <w:szCs w:val="24"/>
        </w:rPr>
        <w:t xml:space="preserve">.3.4. обеспечение сохранности носителей Персональных данных;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15382" w:rsidRPr="008F556E">
        <w:rPr>
          <w:rFonts w:ascii="Times New Roman" w:hAnsi="Times New Roman" w:cs="Times New Roman"/>
          <w:sz w:val="24"/>
          <w:szCs w:val="24"/>
        </w:rPr>
        <w:t xml:space="preserve">.3.5. управление доступом к Персональным данным;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15382" w:rsidRPr="008F556E">
        <w:rPr>
          <w:rFonts w:ascii="Times New Roman" w:hAnsi="Times New Roman" w:cs="Times New Roman"/>
          <w:sz w:val="24"/>
          <w:szCs w:val="24"/>
        </w:rPr>
        <w:t xml:space="preserve">.3.6. контроль защищенности Персональных данных; </w:t>
      </w:r>
    </w:p>
    <w:p w:rsidR="00086F68"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15382" w:rsidRPr="008F556E">
        <w:rPr>
          <w:rFonts w:ascii="Times New Roman" w:hAnsi="Times New Roman" w:cs="Times New Roman"/>
          <w:sz w:val="24"/>
          <w:szCs w:val="24"/>
        </w:rPr>
        <w:t>.3.7. применение технических средств обнаружения компьютерных атак, их предотвращения и восстановления последствий их воздействия.</w:t>
      </w:r>
    </w:p>
    <w:p w:rsidR="00155F8D" w:rsidRPr="008F556E" w:rsidRDefault="00155F8D" w:rsidP="008F556E">
      <w:pPr>
        <w:spacing w:after="0" w:line="240" w:lineRule="auto"/>
        <w:jc w:val="both"/>
        <w:rPr>
          <w:rFonts w:ascii="Times New Roman" w:hAnsi="Times New Roman" w:cs="Times New Roman"/>
          <w:sz w:val="24"/>
          <w:szCs w:val="24"/>
        </w:rPr>
      </w:pPr>
    </w:p>
    <w:p w:rsidR="00086F68" w:rsidRPr="00155F8D" w:rsidRDefault="00155F8D" w:rsidP="00155F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515382" w:rsidRPr="00155F8D">
        <w:rPr>
          <w:rFonts w:ascii="Times New Roman" w:hAnsi="Times New Roman" w:cs="Times New Roman"/>
          <w:b/>
          <w:sz w:val="24"/>
          <w:szCs w:val="24"/>
        </w:rPr>
        <w:t>. Передача Персональных данных</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15382" w:rsidRPr="008F556E">
        <w:rPr>
          <w:rFonts w:ascii="Times New Roman" w:hAnsi="Times New Roman" w:cs="Times New Roman"/>
          <w:sz w:val="24"/>
          <w:szCs w:val="24"/>
        </w:rPr>
        <w:t>.1. Передача персональных данных осуществляется только с согласия субъекта персональных данных для достижения согласованных с субъектом персональных данных целей, если иное не предусмотрено законодательством Российской Федерации.</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15382" w:rsidRPr="008F556E">
        <w:rPr>
          <w:rFonts w:ascii="Times New Roman" w:hAnsi="Times New Roman" w:cs="Times New Roman"/>
          <w:sz w:val="24"/>
          <w:szCs w:val="24"/>
        </w:rPr>
        <w:t xml:space="preserve">.2. При передаче Персональных данных третьим лицам Общество уведомляет указанных лиц об обязательности сохранения Конфиденциальности Персональных данных и использования их лишь в тех целях, для которых они переданы.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15382" w:rsidRPr="008F556E">
        <w:rPr>
          <w:rFonts w:ascii="Times New Roman" w:hAnsi="Times New Roman" w:cs="Times New Roman"/>
          <w:sz w:val="24"/>
          <w:szCs w:val="24"/>
        </w:rPr>
        <w:t>.3. При передаче Персональных данных лицам, обрабатывающим эти данные по поручению (в интересах) Общества, в соглашениях с такими лицами предусматриваются:</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15382" w:rsidRPr="008F556E">
        <w:rPr>
          <w:rFonts w:ascii="Times New Roman" w:hAnsi="Times New Roman" w:cs="Times New Roman"/>
          <w:sz w:val="24"/>
          <w:szCs w:val="24"/>
        </w:rPr>
        <w:t>.3.1. перечень действий (операций) с Персональными данными, которые будут совершаться лицом, осуществляющим обработку Персональных данных;</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15382" w:rsidRPr="008F556E">
        <w:rPr>
          <w:rFonts w:ascii="Times New Roman" w:hAnsi="Times New Roman" w:cs="Times New Roman"/>
          <w:sz w:val="24"/>
          <w:szCs w:val="24"/>
        </w:rPr>
        <w:t xml:space="preserve">.3.2. допустимые цели обработки Персональных данных таким лицом;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15382" w:rsidRPr="008F556E">
        <w:rPr>
          <w:rFonts w:ascii="Times New Roman" w:hAnsi="Times New Roman" w:cs="Times New Roman"/>
          <w:sz w:val="24"/>
          <w:szCs w:val="24"/>
        </w:rPr>
        <w:t>.3.3. обязанность такого лица соблюдать Конфиденциальность Персональных данных и обеспечивать безопасность Персональных данных при их обработке;</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15382" w:rsidRPr="008F556E">
        <w:rPr>
          <w:rFonts w:ascii="Times New Roman" w:hAnsi="Times New Roman" w:cs="Times New Roman"/>
          <w:sz w:val="24"/>
          <w:szCs w:val="24"/>
        </w:rPr>
        <w:t xml:space="preserve">.3.4. требования к защите обрабатываемых Персональных данных.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515382" w:rsidRPr="008F556E">
        <w:rPr>
          <w:rFonts w:ascii="Times New Roman" w:hAnsi="Times New Roman" w:cs="Times New Roman"/>
          <w:sz w:val="24"/>
          <w:szCs w:val="24"/>
        </w:rPr>
        <w:t xml:space="preserve">.4. Предоставление Персональных данных государственным органам производится в соответствии с требованиями действующего законодательства Российской Федерации. </w:t>
      </w:r>
    </w:p>
    <w:p w:rsidR="00086F68"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15382" w:rsidRPr="008F556E">
        <w:rPr>
          <w:rFonts w:ascii="Times New Roman" w:hAnsi="Times New Roman" w:cs="Times New Roman"/>
          <w:sz w:val="24"/>
          <w:szCs w:val="24"/>
        </w:rPr>
        <w:t xml:space="preserve">.5. Трансграничная передача, под которой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осуществляется в соответствии с действующим законодательством Российской Федерации. </w:t>
      </w:r>
    </w:p>
    <w:p w:rsidR="00155F8D" w:rsidRPr="008F556E" w:rsidRDefault="00155F8D" w:rsidP="008F556E">
      <w:pPr>
        <w:spacing w:after="0" w:line="240" w:lineRule="auto"/>
        <w:jc w:val="both"/>
        <w:rPr>
          <w:rFonts w:ascii="Times New Roman" w:hAnsi="Times New Roman" w:cs="Times New Roman"/>
          <w:sz w:val="24"/>
          <w:szCs w:val="24"/>
        </w:rPr>
      </w:pPr>
    </w:p>
    <w:p w:rsidR="00086F68" w:rsidRPr="00155F8D" w:rsidRDefault="00155F8D" w:rsidP="00155F8D">
      <w:pPr>
        <w:spacing w:after="0" w:line="240" w:lineRule="auto"/>
        <w:jc w:val="center"/>
        <w:rPr>
          <w:rFonts w:ascii="Times New Roman" w:hAnsi="Times New Roman" w:cs="Times New Roman"/>
          <w:b/>
          <w:sz w:val="24"/>
          <w:szCs w:val="24"/>
        </w:rPr>
      </w:pPr>
      <w:r w:rsidRPr="00155F8D">
        <w:rPr>
          <w:rFonts w:ascii="Times New Roman" w:hAnsi="Times New Roman" w:cs="Times New Roman"/>
          <w:b/>
          <w:sz w:val="24"/>
          <w:szCs w:val="24"/>
        </w:rPr>
        <w:t>8</w:t>
      </w:r>
      <w:r w:rsidR="00515382" w:rsidRPr="00155F8D">
        <w:rPr>
          <w:rFonts w:ascii="Times New Roman" w:hAnsi="Times New Roman" w:cs="Times New Roman"/>
          <w:b/>
          <w:sz w:val="24"/>
          <w:szCs w:val="24"/>
        </w:rPr>
        <w:t>. Сроки обработки персональных данных</w:t>
      </w:r>
    </w:p>
    <w:p w:rsidR="00086F68"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 xml:space="preserve"> Обработка Персональных данных (в том числе, их хранение) подлежит прекращению по достижении целей обработки соответствующих данных, а также в случае утраты оснований для обработки Персональных данных, если иные сроки не установлены соглашением Сторон. </w:t>
      </w:r>
    </w:p>
    <w:p w:rsidR="00155F8D" w:rsidRPr="008F556E" w:rsidRDefault="00155F8D" w:rsidP="008F556E">
      <w:pPr>
        <w:spacing w:after="0" w:line="240" w:lineRule="auto"/>
        <w:jc w:val="both"/>
        <w:rPr>
          <w:rFonts w:ascii="Times New Roman" w:hAnsi="Times New Roman" w:cs="Times New Roman"/>
          <w:sz w:val="24"/>
          <w:szCs w:val="24"/>
        </w:rPr>
      </w:pPr>
    </w:p>
    <w:p w:rsidR="00086F68" w:rsidRPr="00155F8D" w:rsidRDefault="00155F8D" w:rsidP="00155F8D">
      <w:pPr>
        <w:spacing w:after="0" w:line="240" w:lineRule="auto"/>
        <w:jc w:val="center"/>
        <w:rPr>
          <w:rFonts w:ascii="Times New Roman" w:hAnsi="Times New Roman" w:cs="Times New Roman"/>
          <w:b/>
          <w:sz w:val="24"/>
          <w:szCs w:val="24"/>
        </w:rPr>
      </w:pPr>
      <w:r w:rsidRPr="00155F8D">
        <w:rPr>
          <w:rFonts w:ascii="Times New Roman" w:hAnsi="Times New Roman" w:cs="Times New Roman"/>
          <w:b/>
          <w:sz w:val="24"/>
          <w:szCs w:val="24"/>
        </w:rPr>
        <w:t>9</w:t>
      </w:r>
      <w:r w:rsidR="00515382" w:rsidRPr="00155F8D">
        <w:rPr>
          <w:rFonts w:ascii="Times New Roman" w:hAnsi="Times New Roman" w:cs="Times New Roman"/>
          <w:b/>
          <w:sz w:val="24"/>
          <w:szCs w:val="24"/>
        </w:rPr>
        <w:t>. Права субъектов Персональных данных</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.1. Субъекты Персональных данных вправе: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.1.1. получать доступ к информации, касающейся обработки их Персональных данных;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.1.2. требовать от Общества уточнения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.1.3. обжаловать в суд любые неправомерные действия или бездействия Общества при обработке и защите Персональных данных, а также принимать иные предусмотренные законом меры по защите своих прав.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.2. Субъект Персональных данных имеет право на получение информации, касающейся обработки его Персональных данных, содержащей:</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.2.1. подтверждение факта обработки Персональных данных Обществом;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.2.2. правовые основания и цели обработки Персональных данных;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.2.3. применяемые Обществом способы обработки Персональных данных;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.2.4. наименование и место нахождения Общества, сведения о лицах, которые имеют доступ к Персональным данным или которым могут быть раскрыты Персональные данные на основании договора с Обществом или на основании Закона о персональных данных;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.2.5.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Законом о персональных данных;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.2.6. сроки обработки Персональных данных, в том числе сроки их хранения;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.2.7. порядок осуществления субъектом Персональных данных прав, предусмотренных Законом о персональных данных;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.2.8. информацию о Трансграничной передаче Персональных данных;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.2.9. сведения о месте нахождения базы данных информации, содержащей Персональные данные;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.2.10. наименование или фамилию, имя, отчество и адрес лица, осуществляющего обработку Персональных данных по поручению Общества, если обработка поручена или будет поручена такому лицу;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.2.11. иные сведения, предусмотренные Законом о персональных данных или другими федеральными законами, регламентирующими деятельность в области обработки Персональных данных.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.3. Сведения, указанные в пункте 10.2 настоящей Политики,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w:t>
      </w:r>
      <w:r w:rsidR="00515382" w:rsidRPr="008F556E">
        <w:rPr>
          <w:rFonts w:ascii="Times New Roman" w:hAnsi="Times New Roman" w:cs="Times New Roman"/>
          <w:sz w:val="24"/>
          <w:szCs w:val="24"/>
        </w:rPr>
        <w:lastRenderedPageBreak/>
        <w:t xml:space="preserve">с Обществом, либо сведения, иным образом подтверждающие факт обработки Персональных данных Обществом. Кроме того, запрос должен быть подписан субъектом Персональных данных или его представителем.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.4. Если лицо, обратившееся в Общество с запросом, не уполномочено на получение информации, относящейся к Персональным данным, соответствующему лицу отказывается в выдаче такой информации. Лицу, обратившемуся с соответствующим запросом, выдается уведомление об отказе в выдаче информации.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.5. Ответы на письменные запросы о предоставлении сведений, указанных в пункте 10.2 настоящей Политики, направляются в течение 30 (тридцати) рабочих дней с момента их поступления в Общество.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.6. </w:t>
      </w:r>
      <w:proofErr w:type="gramStart"/>
      <w:r w:rsidR="00515382" w:rsidRPr="008F556E">
        <w:rPr>
          <w:rFonts w:ascii="Times New Roman" w:hAnsi="Times New Roman" w:cs="Times New Roman"/>
          <w:sz w:val="24"/>
          <w:szCs w:val="24"/>
        </w:rPr>
        <w:t>В случае получения обращения, содержащего информацию об обработке Обществом неточных Персональных данных или неправомерной обработке Персональных данных, ответственное за рассмотрение запроса лицо незамедлительно организует блокирование таких Персональных данных на период проверки при условии, что оно не нарушает права и законные интересы субъекта Персональных данных или третьих лиц.</w:t>
      </w:r>
      <w:proofErr w:type="gramEnd"/>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.7. В случае подтверждения факта неточности обрабатываемых Персональных данных ответственное за обработку Персональных данных в Обществе лицо на основании сведений, представленных субъектом Персональных данных, его представителем или уполномоченным органом по защите прав субъектов Персональных данных, обеспечивает уточнение Персональных данных в течение 7 (семи) рабочих дней со дня представления таких сведений. Если уточнение данных невозможно осуществить в указанный срок, уточнение осуществляется в кратчайшие возможные сроки. Разблокирование данных производится по получении согласия субъекта Персональных данных или его представителя на продолжение их обработки в неизменном виде или по итогам их уточнения. </w:t>
      </w:r>
    </w:p>
    <w:p w:rsidR="00086F68" w:rsidRPr="008F556E"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.8. В случае выявления по итогам проверки неправомерной обработки Персональных данных Обществом, производится устранение нарушения в срок, не превышающий 3 (три) рабочих дня с момента подтверждения факта неправомерной обработки. Если обеспечить правомерность обработки Персональных данных невозможно, в срок, не превышающий 10 (десять) рабочих дней со дня выявления неправомерной обработки Персональных данных, производится уничтожение данных. Об устранении допущенных нарушений или об уничтожении Персональных данных немедленно уведомляется субъект Персональных данных или его представитель, а если обращение либо запрос были направлены уполномоченным органом по защите прав субъектов Персональных данных – также указанный орган. </w:t>
      </w:r>
    </w:p>
    <w:p w:rsidR="00086F68" w:rsidRDefault="00155F8D" w:rsidP="008F5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15382" w:rsidRPr="008F556E">
        <w:rPr>
          <w:rFonts w:ascii="Times New Roman" w:hAnsi="Times New Roman" w:cs="Times New Roman"/>
          <w:sz w:val="24"/>
          <w:szCs w:val="24"/>
        </w:rPr>
        <w:t xml:space="preserve">.9. В случае отзыва субъектом Персональных данных согласия на обработку его данных Работники и/или Внештатные сотрудники Общества обязаны прекратить обработку Персональных данных и уничтожить их в течение 30 (тридцати) календарных дней. Требования настоящего пункта не подлежат применению, если иное предусмотрено договором, стороной которого, выгодоприобретателем или поручителем, по которому является субъект Персональных данных, или действующим законодательством Российской Федерации. </w:t>
      </w:r>
    </w:p>
    <w:p w:rsidR="00155F8D" w:rsidRPr="008F556E" w:rsidRDefault="00155F8D" w:rsidP="008F556E">
      <w:pPr>
        <w:spacing w:after="0" w:line="240" w:lineRule="auto"/>
        <w:jc w:val="both"/>
        <w:rPr>
          <w:rFonts w:ascii="Times New Roman" w:hAnsi="Times New Roman" w:cs="Times New Roman"/>
          <w:sz w:val="24"/>
          <w:szCs w:val="24"/>
        </w:rPr>
      </w:pPr>
    </w:p>
    <w:p w:rsidR="00086F68" w:rsidRPr="00155F8D" w:rsidRDefault="00515382" w:rsidP="00155F8D">
      <w:pPr>
        <w:spacing w:after="0" w:line="240" w:lineRule="auto"/>
        <w:jc w:val="center"/>
        <w:rPr>
          <w:rFonts w:ascii="Times New Roman" w:hAnsi="Times New Roman" w:cs="Times New Roman"/>
          <w:b/>
          <w:sz w:val="24"/>
          <w:szCs w:val="24"/>
        </w:rPr>
      </w:pPr>
      <w:r w:rsidRPr="00155F8D">
        <w:rPr>
          <w:rFonts w:ascii="Times New Roman" w:hAnsi="Times New Roman" w:cs="Times New Roman"/>
          <w:b/>
          <w:sz w:val="24"/>
          <w:szCs w:val="24"/>
        </w:rPr>
        <w:t>1</w:t>
      </w:r>
      <w:r w:rsidR="00155F8D" w:rsidRPr="00155F8D">
        <w:rPr>
          <w:rFonts w:ascii="Times New Roman" w:hAnsi="Times New Roman" w:cs="Times New Roman"/>
          <w:b/>
          <w:sz w:val="24"/>
          <w:szCs w:val="24"/>
        </w:rPr>
        <w:t>0</w:t>
      </w:r>
      <w:r w:rsidRPr="00155F8D">
        <w:rPr>
          <w:rFonts w:ascii="Times New Roman" w:hAnsi="Times New Roman" w:cs="Times New Roman"/>
          <w:b/>
          <w:sz w:val="24"/>
          <w:szCs w:val="24"/>
        </w:rPr>
        <w:t>. Заключительные положения</w:t>
      </w:r>
    </w:p>
    <w:p w:rsidR="00E764F4" w:rsidRPr="008F556E" w:rsidRDefault="00515382" w:rsidP="008F556E">
      <w:pPr>
        <w:spacing w:after="0" w:line="240" w:lineRule="auto"/>
        <w:jc w:val="both"/>
        <w:rPr>
          <w:rFonts w:ascii="Times New Roman" w:hAnsi="Times New Roman" w:cs="Times New Roman"/>
          <w:sz w:val="24"/>
          <w:szCs w:val="24"/>
        </w:rPr>
      </w:pPr>
      <w:r w:rsidRPr="008F556E">
        <w:rPr>
          <w:rFonts w:ascii="Times New Roman" w:hAnsi="Times New Roman" w:cs="Times New Roman"/>
          <w:sz w:val="24"/>
          <w:szCs w:val="24"/>
        </w:rPr>
        <w:t>1</w:t>
      </w:r>
      <w:r w:rsidR="00155F8D">
        <w:rPr>
          <w:rFonts w:ascii="Times New Roman" w:hAnsi="Times New Roman" w:cs="Times New Roman"/>
          <w:sz w:val="24"/>
          <w:szCs w:val="24"/>
        </w:rPr>
        <w:t>0</w:t>
      </w:r>
      <w:r w:rsidRPr="008F556E">
        <w:rPr>
          <w:rFonts w:ascii="Times New Roman" w:hAnsi="Times New Roman" w:cs="Times New Roman"/>
          <w:sz w:val="24"/>
          <w:szCs w:val="24"/>
        </w:rPr>
        <w:t>.1. В случае изменения Политики новая редакция Политики подлежит опубликованию в местах сбора Персональных данных в кратчайшие возможные сроки после такого изменения.</w:t>
      </w:r>
      <w:bookmarkStart w:id="0" w:name="_GoBack"/>
      <w:bookmarkEnd w:id="0"/>
    </w:p>
    <w:sectPr w:rsidR="00E764F4" w:rsidRPr="008F5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2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82"/>
    <w:rsid w:val="00086F68"/>
    <w:rsid w:val="00155F8D"/>
    <w:rsid w:val="00515382"/>
    <w:rsid w:val="00622BB1"/>
    <w:rsid w:val="008F556E"/>
    <w:rsid w:val="00E7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3419</Words>
  <Characters>19490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 Саярова</dc:creator>
  <cp:lastModifiedBy>Роза Саярова</cp:lastModifiedBy>
  <cp:revision>2</cp:revision>
  <dcterms:created xsi:type="dcterms:W3CDTF">2023-07-12T10:03:00Z</dcterms:created>
  <dcterms:modified xsi:type="dcterms:W3CDTF">2023-07-12T10:03:00Z</dcterms:modified>
</cp:coreProperties>
</file>